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14C" w:rsidRDefault="00277D8E" w:rsidP="007B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B214C">
        <w:rPr>
          <w:rFonts w:ascii="Times New Roman" w:hAnsi="Times New Roman" w:cs="Times New Roman"/>
          <w:sz w:val="28"/>
          <w:szCs w:val="28"/>
        </w:rPr>
        <w:t xml:space="preserve">Сотрудники полиции напоминают гражданам о том, как правильно обратиться в полицию </w:t>
      </w:r>
    </w:p>
    <w:bookmarkEnd w:id="0"/>
    <w:p w:rsidR="007B214C" w:rsidRDefault="007B214C" w:rsidP="007B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14C" w:rsidRDefault="00277D8E" w:rsidP="007B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14C">
        <w:rPr>
          <w:rFonts w:ascii="Times New Roman" w:hAnsi="Times New Roman" w:cs="Times New Roman"/>
          <w:sz w:val="28"/>
          <w:szCs w:val="28"/>
        </w:rPr>
        <w:t xml:space="preserve">В случае, если вы стали жертвой преступного посягательства, чем быстрее Вы обратитесь с заявлением в полицию, тем больше шансов раскрыть преступление по «горячим» следам, а также установить свидетелей и очевидцев произошедшего. Заявление должно быть зарегистрировано, о чем на руки заявителю выдается талон-уведомление, проводится опрос заявителя. </w:t>
      </w:r>
    </w:p>
    <w:p w:rsidR="007B214C" w:rsidRDefault="00277D8E" w:rsidP="007B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14C">
        <w:rPr>
          <w:rFonts w:ascii="Times New Roman" w:hAnsi="Times New Roman" w:cs="Times New Roman"/>
          <w:sz w:val="28"/>
          <w:szCs w:val="28"/>
        </w:rPr>
        <w:t xml:space="preserve">Кроме того, если Вы обратились в орган внутренних дел не по месту совершения преступления, то Ваше заявление с сопутствующими материалами будет направлено в тот орган внутренних дел, на территории обслуживания которого совершено правонарушение, где оно вновь будет зарегистрировано, а заявитель еще раз опрошен. Таким образом, если Вы сразу обратитесь в отдел полиции по месту совершения преступления, то сэкономите значительное количество времени и собственных сил. </w:t>
      </w:r>
      <w:r w:rsidRPr="007B214C">
        <w:rPr>
          <w:rFonts w:ascii="Times New Roman" w:hAnsi="Times New Roman" w:cs="Times New Roman"/>
          <w:sz w:val="28"/>
          <w:szCs w:val="28"/>
        </w:rPr>
        <w:br/>
        <w:t xml:space="preserve">Если обращение содержит вопросы, решения которых не входит в компетенцию органов внутренних дел, полицейские обязаны перенаправить вас в соответствующий орган власти, силовой структуры, в чьей компетенции находится решение вопроса. </w:t>
      </w:r>
    </w:p>
    <w:p w:rsidR="007B214C" w:rsidRDefault="00277D8E" w:rsidP="007B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14C">
        <w:rPr>
          <w:rFonts w:ascii="Times New Roman" w:hAnsi="Times New Roman" w:cs="Times New Roman"/>
          <w:sz w:val="28"/>
          <w:szCs w:val="28"/>
        </w:rPr>
        <w:t xml:space="preserve">Единый телефон службы спасения со всех операторов мобильной связи — 112. Номера экстренного вызова полиции операторов сотовой связи: Билайн —002, с остальных операторов сотовой связи 020. Звонки на эти номера допустимы даже при нулевом балансе. </w:t>
      </w:r>
    </w:p>
    <w:p w:rsidR="007B214C" w:rsidRDefault="00277D8E" w:rsidP="007B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14C">
        <w:rPr>
          <w:rFonts w:ascii="Times New Roman" w:hAnsi="Times New Roman" w:cs="Times New Roman"/>
          <w:sz w:val="28"/>
          <w:szCs w:val="28"/>
        </w:rPr>
        <w:t>Дежурная часть Отдела МВД России по Усть-Катавскому городскому округу находится по адресу: ул. Строителей,</w:t>
      </w:r>
      <w:proofErr w:type="gramStart"/>
      <w:r w:rsidRPr="007B214C">
        <w:rPr>
          <w:rFonts w:ascii="Times New Roman" w:hAnsi="Times New Roman" w:cs="Times New Roman"/>
          <w:sz w:val="28"/>
          <w:szCs w:val="28"/>
        </w:rPr>
        <w:t>1 ,</w:t>
      </w:r>
      <w:proofErr w:type="gramEnd"/>
      <w:r w:rsidRPr="007B214C">
        <w:rPr>
          <w:rFonts w:ascii="Times New Roman" w:hAnsi="Times New Roman" w:cs="Times New Roman"/>
          <w:sz w:val="28"/>
          <w:szCs w:val="28"/>
        </w:rPr>
        <w:t xml:space="preserve"> телефоны: 102, (835167)2-56-02. </w:t>
      </w:r>
    </w:p>
    <w:p w:rsidR="00277D8E" w:rsidRPr="007B214C" w:rsidRDefault="00277D8E" w:rsidP="007B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14C">
        <w:rPr>
          <w:rFonts w:ascii="Times New Roman" w:hAnsi="Times New Roman" w:cs="Times New Roman"/>
          <w:sz w:val="28"/>
          <w:szCs w:val="28"/>
        </w:rPr>
        <w:t xml:space="preserve">Сообщает заместитель начальника Отдела МВД России по Усть-Катавскому городскому округу подполковник полиции Владислав </w:t>
      </w:r>
      <w:proofErr w:type="spellStart"/>
      <w:r w:rsidRPr="007B214C">
        <w:rPr>
          <w:rFonts w:ascii="Times New Roman" w:hAnsi="Times New Roman" w:cs="Times New Roman"/>
          <w:sz w:val="28"/>
          <w:szCs w:val="28"/>
        </w:rPr>
        <w:t>Пигалов</w:t>
      </w:r>
      <w:proofErr w:type="spellEnd"/>
      <w:r w:rsidRPr="007B214C">
        <w:rPr>
          <w:rFonts w:ascii="Times New Roman" w:hAnsi="Times New Roman" w:cs="Times New Roman"/>
          <w:sz w:val="28"/>
          <w:szCs w:val="28"/>
        </w:rPr>
        <w:t>.</w:t>
      </w:r>
    </w:p>
    <w:p w:rsidR="001F3099" w:rsidRDefault="001F3099"/>
    <w:sectPr w:rsidR="001F3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D8E"/>
    <w:rsid w:val="001F3099"/>
    <w:rsid w:val="00277D8E"/>
    <w:rsid w:val="007B214C"/>
    <w:rsid w:val="00E6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72993-55C4-4779-8677-2BC592F27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77D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5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dcterms:created xsi:type="dcterms:W3CDTF">2023-08-09T05:06:00Z</dcterms:created>
  <dcterms:modified xsi:type="dcterms:W3CDTF">2023-08-09T05:30:00Z</dcterms:modified>
</cp:coreProperties>
</file>